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8DE" w14:textId="0FBB18AD" w:rsidR="009E1685" w:rsidRDefault="00F00E69" w:rsidP="00F00E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2FD5C38" wp14:editId="04DF1144">
            <wp:extent cx="1722607" cy="1295400"/>
            <wp:effectExtent l="0" t="0" r="0" b="0"/>
            <wp:docPr id="1" name="Obraz 1" descr="Jasna Gór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na Gór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67" cy="130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EB54661" wp14:editId="58ED50FD">
            <wp:extent cx="1221477" cy="1724025"/>
            <wp:effectExtent l="0" t="0" r="0" b="0"/>
            <wp:docPr id="126627548" name="Obraz 126627548" descr="3 fakty, o których prawdopodobnie nie wiesz na temat obrazu Matki Bożej  Częstochowskiej » Blog - Paulinianum - Księgarnia dla ż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fakty, o których prawdopodobnie nie wiesz na temat obrazu Matki Bożej  Częstochowskiej » Blog - Paulinianum - Księgarnia dla życ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06" cy="176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3C9E751" wp14:editId="5CE9F098">
            <wp:extent cx="1876425" cy="1251927"/>
            <wp:effectExtent l="0" t="0" r="0" b="5715"/>
            <wp:docPr id="2" name="Obraz 1" descr="Kraków-Łagiewniki. Sanktuarium Bożego Miłosierdzia - Otwarty Przewodnik  Krajoznaw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ków-Łagiewniki. Sanktuarium Bożego Miłosierdzia - Otwarty Przewodnik  Krajoznawc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10" cy="126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D6A3" w14:textId="77777777" w:rsidR="00F4089D" w:rsidRDefault="00F4089D" w:rsidP="00F00E69">
      <w:pPr>
        <w:jc w:val="center"/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</w:pPr>
    </w:p>
    <w:p w14:paraId="24E7E330" w14:textId="77777777" w:rsidR="00F4089D" w:rsidRDefault="00F4089D" w:rsidP="00F00E69">
      <w:pPr>
        <w:jc w:val="center"/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</w:pPr>
    </w:p>
    <w:p w14:paraId="3D23D096" w14:textId="6563134A" w:rsidR="00F00E69" w:rsidRPr="00F4089D" w:rsidRDefault="00F00E69" w:rsidP="00F00E69">
      <w:pPr>
        <w:jc w:val="center"/>
        <w:rPr>
          <w:rFonts w:ascii="Arial" w:hAnsi="Arial" w:cs="Arial"/>
          <w:b/>
          <w:bCs/>
          <w:noProof/>
          <w:color w:val="1F3864" w:themeColor="accent1" w:themeShade="80"/>
          <w:sz w:val="32"/>
          <w:szCs w:val="32"/>
        </w:rPr>
      </w:pPr>
      <w:r w:rsidRPr="00F4089D">
        <w:rPr>
          <w:rFonts w:ascii="Arial" w:hAnsi="Arial" w:cs="Arial"/>
          <w:b/>
          <w:bCs/>
          <w:noProof/>
          <w:color w:val="1F3864" w:themeColor="accent1" w:themeShade="80"/>
          <w:sz w:val="32"/>
          <w:szCs w:val="32"/>
        </w:rPr>
        <w:t xml:space="preserve">Parafia Rzymskokatolicka pw. Św. Wojciecha w Tarnawie Górnej </w:t>
      </w:r>
      <w:r w:rsidRPr="00F4089D">
        <w:rPr>
          <w:rFonts w:ascii="Arial" w:hAnsi="Arial" w:cs="Arial"/>
          <w:b/>
          <w:bCs/>
          <w:noProof/>
          <w:color w:val="1F3864" w:themeColor="accent1" w:themeShade="80"/>
          <w:sz w:val="32"/>
          <w:szCs w:val="32"/>
        </w:rPr>
        <w:br/>
        <w:t>i Parafia Rzymskokatolicka pw. NMP Królowej Polski w Łukowem</w:t>
      </w:r>
    </w:p>
    <w:p w14:paraId="0DF00FC8" w14:textId="1EECBD5C" w:rsidR="00F00E69" w:rsidRDefault="00F00E69" w:rsidP="00F00E69">
      <w:pPr>
        <w:jc w:val="center"/>
        <w:rPr>
          <w:noProof/>
        </w:rPr>
      </w:pPr>
      <w:r w:rsidRPr="003E0A36">
        <w:rPr>
          <w:rFonts w:ascii="Arial" w:hAnsi="Arial" w:cs="Arial"/>
          <w:i/>
          <w:iCs/>
          <w:noProof/>
          <w:sz w:val="32"/>
          <w:szCs w:val="32"/>
        </w:rPr>
        <w:t xml:space="preserve">zapraszają </w:t>
      </w:r>
      <w:r w:rsidRPr="00F00E69"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br/>
      </w:r>
      <w:r w:rsidRPr="003E0A36">
        <w:rPr>
          <w:rFonts w:ascii="Arial" w:hAnsi="Arial" w:cs="Arial"/>
          <w:b/>
          <w:bCs/>
          <w:noProof/>
          <w:sz w:val="32"/>
          <w:szCs w:val="32"/>
        </w:rPr>
        <w:t>na Pielgrzymkę na Jasną Górę i do Krakowa – Łagiewnik</w:t>
      </w:r>
    </w:p>
    <w:p w14:paraId="29987D7E" w14:textId="6AE1A2CB" w:rsidR="00F00E69" w:rsidRPr="003E0A36" w:rsidRDefault="00F00E69" w:rsidP="00F00E69">
      <w:pPr>
        <w:rPr>
          <w:noProof/>
          <w:sz w:val="32"/>
          <w:szCs w:val="32"/>
          <w:u w:val="single"/>
        </w:rPr>
      </w:pPr>
      <w:r w:rsidRPr="003E0A36">
        <w:rPr>
          <w:noProof/>
          <w:sz w:val="32"/>
          <w:szCs w:val="32"/>
          <w:u w:val="single"/>
        </w:rPr>
        <w:t xml:space="preserve">Termin: 24 – 25 października 2025r.  </w:t>
      </w:r>
    </w:p>
    <w:p w14:paraId="740D20D2" w14:textId="792A1454" w:rsidR="00F00E69" w:rsidRPr="003E0A36" w:rsidRDefault="00F00E69" w:rsidP="00F00E69">
      <w:pPr>
        <w:rPr>
          <w:rFonts w:ascii="Arial" w:hAnsi="Arial" w:cs="Arial"/>
          <w:noProof/>
          <w:sz w:val="28"/>
          <w:szCs w:val="28"/>
        </w:rPr>
      </w:pPr>
      <w:r w:rsidRPr="006342DC">
        <w:rPr>
          <w:rFonts w:ascii="Arial" w:hAnsi="Arial" w:cs="Arial"/>
          <w:b/>
          <w:bCs/>
          <w:noProof/>
          <w:sz w:val="36"/>
          <w:szCs w:val="36"/>
        </w:rPr>
        <w:t>Program:</w:t>
      </w:r>
      <w:r w:rsidRPr="003E0A36">
        <w:rPr>
          <w:rFonts w:ascii="Arial" w:hAnsi="Arial" w:cs="Arial"/>
          <w:noProof/>
          <w:sz w:val="28"/>
          <w:szCs w:val="28"/>
        </w:rPr>
        <w:br/>
      </w:r>
      <w:r w:rsidRPr="006342DC">
        <w:rPr>
          <w:rFonts w:ascii="Arial" w:hAnsi="Arial" w:cs="Arial"/>
          <w:noProof/>
          <w:color w:val="C00000"/>
          <w:sz w:val="28"/>
          <w:szCs w:val="28"/>
          <w:u w:val="single"/>
        </w:rPr>
        <w:t>24 października – piątek</w:t>
      </w:r>
      <w:r w:rsidRPr="003E0A36">
        <w:rPr>
          <w:rFonts w:ascii="Arial" w:hAnsi="Arial" w:cs="Arial"/>
          <w:noProof/>
          <w:sz w:val="28"/>
          <w:szCs w:val="28"/>
        </w:rPr>
        <w:br/>
        <w:t>godz. 22.45 – wyjazd z parkingu przy kościele w Łukowem i przejazd do Tarnawy Górnej i Dolnej, a następnie do Częstochowy</w:t>
      </w:r>
      <w:r w:rsidRPr="003E0A36">
        <w:rPr>
          <w:rFonts w:ascii="Arial" w:hAnsi="Arial" w:cs="Arial"/>
          <w:noProof/>
          <w:sz w:val="28"/>
          <w:szCs w:val="28"/>
        </w:rPr>
        <w:br/>
      </w:r>
    </w:p>
    <w:p w14:paraId="1DCF0109" w14:textId="77EE3756" w:rsidR="003E0A36" w:rsidRPr="003E0A36" w:rsidRDefault="00F00E69" w:rsidP="00F00E69">
      <w:pPr>
        <w:rPr>
          <w:rFonts w:ascii="Arial" w:hAnsi="Arial" w:cs="Arial"/>
          <w:noProof/>
          <w:sz w:val="28"/>
          <w:szCs w:val="28"/>
        </w:rPr>
      </w:pPr>
      <w:r w:rsidRPr="006342DC">
        <w:rPr>
          <w:rFonts w:ascii="Arial" w:hAnsi="Arial" w:cs="Arial"/>
          <w:noProof/>
          <w:color w:val="C00000"/>
          <w:sz w:val="28"/>
          <w:szCs w:val="28"/>
          <w:u w:val="single"/>
        </w:rPr>
        <w:t>25 październik</w:t>
      </w:r>
      <w:r w:rsidR="0065112D">
        <w:rPr>
          <w:rFonts w:ascii="Arial" w:hAnsi="Arial" w:cs="Arial"/>
          <w:noProof/>
          <w:color w:val="C00000"/>
          <w:sz w:val="28"/>
          <w:szCs w:val="28"/>
          <w:u w:val="single"/>
        </w:rPr>
        <w:t>a</w:t>
      </w:r>
      <w:r w:rsidRPr="006342DC">
        <w:rPr>
          <w:rFonts w:ascii="Arial" w:hAnsi="Arial" w:cs="Arial"/>
          <w:noProof/>
          <w:color w:val="C00000"/>
          <w:sz w:val="28"/>
          <w:szCs w:val="28"/>
          <w:u w:val="single"/>
        </w:rPr>
        <w:t xml:space="preserve"> – sobota</w:t>
      </w:r>
      <w:r w:rsidRPr="006342DC">
        <w:rPr>
          <w:rFonts w:ascii="Arial" w:hAnsi="Arial" w:cs="Arial"/>
          <w:noProof/>
          <w:color w:val="C00000"/>
          <w:sz w:val="28"/>
          <w:szCs w:val="28"/>
        </w:rPr>
        <w:br/>
      </w:r>
      <w:r w:rsidRPr="003E0A36">
        <w:rPr>
          <w:rFonts w:ascii="Arial" w:hAnsi="Arial" w:cs="Arial"/>
          <w:noProof/>
          <w:sz w:val="28"/>
          <w:szCs w:val="28"/>
        </w:rPr>
        <w:t>godz. 6.00 – Msza święta na Jasnej Górze</w:t>
      </w:r>
      <w:r w:rsidRPr="003E0A36">
        <w:rPr>
          <w:rFonts w:ascii="Arial" w:hAnsi="Arial" w:cs="Arial"/>
          <w:noProof/>
          <w:sz w:val="28"/>
          <w:szCs w:val="28"/>
        </w:rPr>
        <w:br/>
        <w:t>godz. 7.00 – Droga Krzyżowa na Wałach Jasnogórskich i modlitwa indywidualna</w:t>
      </w:r>
      <w:r w:rsidR="003E0A36" w:rsidRPr="003E0A36">
        <w:rPr>
          <w:rFonts w:ascii="Arial" w:hAnsi="Arial" w:cs="Arial"/>
          <w:noProof/>
          <w:sz w:val="28"/>
          <w:szCs w:val="28"/>
        </w:rPr>
        <w:br/>
        <w:t>godz. 8.30 – wyjazd do Krakowa</w:t>
      </w:r>
      <w:r w:rsidR="003E0A36" w:rsidRPr="003E0A36">
        <w:rPr>
          <w:rFonts w:ascii="Arial" w:hAnsi="Arial" w:cs="Arial"/>
          <w:noProof/>
          <w:sz w:val="28"/>
          <w:szCs w:val="28"/>
        </w:rPr>
        <w:br/>
        <w:t>godz. 11. 30 – zwiedzanie Centrum św. Jana Pawła II</w:t>
      </w:r>
      <w:r w:rsidR="003E0A36" w:rsidRPr="003E0A36">
        <w:rPr>
          <w:rFonts w:ascii="Arial" w:hAnsi="Arial" w:cs="Arial"/>
          <w:noProof/>
          <w:sz w:val="28"/>
          <w:szCs w:val="28"/>
        </w:rPr>
        <w:br/>
        <w:t>godz. 13.30 – obiad</w:t>
      </w:r>
      <w:r w:rsidR="003E0A36" w:rsidRPr="003E0A36">
        <w:rPr>
          <w:rFonts w:ascii="Arial" w:hAnsi="Arial" w:cs="Arial"/>
          <w:noProof/>
          <w:sz w:val="28"/>
          <w:szCs w:val="28"/>
        </w:rPr>
        <w:br/>
        <w:t xml:space="preserve">godz. 14.20 – modlitwa w Sanktuarium Miłosierdzia Bożego w Krakowie – Łagiewnikach, </w:t>
      </w:r>
      <w:r w:rsidR="00C8084C">
        <w:rPr>
          <w:rFonts w:ascii="Arial" w:hAnsi="Arial" w:cs="Arial"/>
          <w:noProof/>
          <w:sz w:val="28"/>
          <w:szCs w:val="28"/>
        </w:rPr>
        <w:t>n</w:t>
      </w:r>
      <w:r w:rsidR="003E0A36" w:rsidRPr="003E0A36">
        <w:rPr>
          <w:rFonts w:ascii="Arial" w:hAnsi="Arial" w:cs="Arial"/>
          <w:noProof/>
          <w:sz w:val="28"/>
          <w:szCs w:val="28"/>
        </w:rPr>
        <w:t>abożeństwo Koronka do Bożego Miłosierdzia</w:t>
      </w:r>
      <w:r w:rsidR="003E0A36" w:rsidRPr="003E0A36">
        <w:rPr>
          <w:rFonts w:ascii="Arial" w:hAnsi="Arial" w:cs="Arial"/>
          <w:noProof/>
          <w:sz w:val="28"/>
          <w:szCs w:val="28"/>
        </w:rPr>
        <w:br/>
        <w:t>godz. 16.00 – powrót do domu</w:t>
      </w:r>
      <w:r w:rsidR="003E0A36" w:rsidRPr="003E0A36">
        <w:rPr>
          <w:rFonts w:ascii="Arial" w:hAnsi="Arial" w:cs="Arial"/>
          <w:noProof/>
          <w:sz w:val="28"/>
          <w:szCs w:val="28"/>
        </w:rPr>
        <w:br/>
      </w:r>
      <w:r w:rsidR="003E0A36" w:rsidRPr="003E0A36">
        <w:rPr>
          <w:rFonts w:ascii="Arial" w:hAnsi="Arial" w:cs="Arial"/>
          <w:noProof/>
          <w:sz w:val="28"/>
          <w:szCs w:val="28"/>
        </w:rPr>
        <w:br/>
        <w:t>Cena:</w:t>
      </w:r>
      <w:r w:rsidR="003E0A36" w:rsidRPr="003E0A36">
        <w:rPr>
          <w:rFonts w:ascii="Arial" w:hAnsi="Arial" w:cs="Arial"/>
          <w:b/>
          <w:bCs/>
          <w:noProof/>
          <w:sz w:val="28"/>
          <w:szCs w:val="28"/>
        </w:rPr>
        <w:t xml:space="preserve"> 200 zł</w:t>
      </w:r>
      <w:r w:rsidR="003E0A36">
        <w:rPr>
          <w:rFonts w:ascii="Arial" w:hAnsi="Arial" w:cs="Arial"/>
          <w:noProof/>
          <w:sz w:val="28"/>
          <w:szCs w:val="28"/>
        </w:rPr>
        <w:t xml:space="preserve">/osoba </w:t>
      </w:r>
      <w:r w:rsidR="003E0A36" w:rsidRPr="003E0A36">
        <w:rPr>
          <w:rFonts w:ascii="Arial" w:hAnsi="Arial" w:cs="Arial"/>
          <w:noProof/>
          <w:sz w:val="28"/>
          <w:szCs w:val="28"/>
        </w:rPr>
        <w:t xml:space="preserve">(zawiera przejazd autobusem klasy lux, opłaty drogowe </w:t>
      </w:r>
      <w:r w:rsidR="003E0A36">
        <w:rPr>
          <w:rFonts w:ascii="Arial" w:hAnsi="Arial" w:cs="Arial"/>
          <w:noProof/>
          <w:sz w:val="28"/>
          <w:szCs w:val="28"/>
        </w:rPr>
        <w:br/>
      </w:r>
      <w:r w:rsidR="003E0A36" w:rsidRPr="003E0A36">
        <w:rPr>
          <w:rFonts w:ascii="Arial" w:hAnsi="Arial" w:cs="Arial"/>
          <w:noProof/>
          <w:sz w:val="28"/>
          <w:szCs w:val="28"/>
        </w:rPr>
        <w:t>i parkingowe, bilet wstępu do Centrum św. Jana Pawła II i obsługę przewodnika, obiad, ubezpieczenie NNW)</w:t>
      </w:r>
      <w:r w:rsidR="003E4280">
        <w:rPr>
          <w:rFonts w:ascii="Arial" w:hAnsi="Arial" w:cs="Arial"/>
          <w:noProof/>
          <w:sz w:val="28"/>
          <w:szCs w:val="28"/>
        </w:rPr>
        <w:t>.</w:t>
      </w:r>
      <w:r w:rsidR="003E0A36" w:rsidRPr="003E0A36">
        <w:rPr>
          <w:rFonts w:ascii="Arial" w:hAnsi="Arial" w:cs="Arial"/>
          <w:noProof/>
          <w:sz w:val="28"/>
          <w:szCs w:val="28"/>
        </w:rPr>
        <w:t xml:space="preserve"> </w:t>
      </w:r>
      <w:r w:rsidR="003E0A36">
        <w:rPr>
          <w:rFonts w:ascii="Arial" w:hAnsi="Arial" w:cs="Arial"/>
          <w:noProof/>
          <w:sz w:val="28"/>
          <w:szCs w:val="28"/>
        </w:rPr>
        <w:br/>
        <w:t xml:space="preserve">Zaliczka 50 zł przy zapisie wraz z podanem peselu, pozostała kwota do </w:t>
      </w:r>
      <w:r w:rsidR="003E0A36">
        <w:rPr>
          <w:rFonts w:ascii="Arial" w:hAnsi="Arial" w:cs="Arial"/>
          <w:noProof/>
          <w:sz w:val="28"/>
          <w:szCs w:val="28"/>
        </w:rPr>
        <w:br/>
        <w:t>19 października</w:t>
      </w:r>
    </w:p>
    <w:sectPr w:rsidR="003E0A36" w:rsidRPr="003E0A36" w:rsidSect="00F00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69"/>
    <w:rsid w:val="003E0A36"/>
    <w:rsid w:val="003E4280"/>
    <w:rsid w:val="004D30B1"/>
    <w:rsid w:val="006342DC"/>
    <w:rsid w:val="0065112D"/>
    <w:rsid w:val="009E1685"/>
    <w:rsid w:val="00C8084C"/>
    <w:rsid w:val="00F00E69"/>
    <w:rsid w:val="00F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1E7A"/>
  <w15:chartTrackingRefBased/>
  <w15:docId w15:val="{C74DC4B6-4114-4644-AA5A-0F87EB6D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2025-09-06T16:56:00Z</cp:lastPrinted>
  <dcterms:created xsi:type="dcterms:W3CDTF">2025-09-06T12:42:00Z</dcterms:created>
  <dcterms:modified xsi:type="dcterms:W3CDTF">2025-09-06T16:57:00Z</dcterms:modified>
</cp:coreProperties>
</file>